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CB0F0" w14:textId="77777777" w:rsidR="00FB3C7F" w:rsidRPr="00295E5B" w:rsidRDefault="00FB3C7F" w:rsidP="00717F4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en-GB"/>
        </w:rPr>
      </w:pPr>
      <w:r w:rsidRPr="00295E5B">
        <w:rPr>
          <w:rFonts w:eastAsia="Times New Roman" w:cstheme="minorHAnsi"/>
          <w:b/>
          <w:sz w:val="24"/>
          <w:szCs w:val="24"/>
          <w:lang w:eastAsia="en-GB"/>
        </w:rPr>
        <w:t>Cherry Orchard Primary School</w:t>
      </w:r>
    </w:p>
    <w:p w14:paraId="064CA66E" w14:textId="77777777" w:rsidR="00717F43" w:rsidRPr="00295E5B" w:rsidRDefault="00FB3C7F" w:rsidP="00717F4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en-GB"/>
        </w:rPr>
      </w:pPr>
      <w:r w:rsidRPr="00295E5B">
        <w:rPr>
          <w:rFonts w:eastAsia="Times New Roman" w:cstheme="minorHAnsi"/>
          <w:b/>
          <w:sz w:val="24"/>
          <w:szCs w:val="24"/>
          <w:lang w:eastAsia="en-GB"/>
        </w:rPr>
        <w:t xml:space="preserve">Personal Specification for the role of </w:t>
      </w:r>
      <w:r w:rsidR="000229F6" w:rsidRPr="00295E5B">
        <w:rPr>
          <w:rFonts w:eastAsia="Times New Roman" w:cstheme="minorHAnsi"/>
          <w:b/>
          <w:sz w:val="24"/>
          <w:szCs w:val="24"/>
          <w:lang w:eastAsia="en-GB"/>
        </w:rPr>
        <w:t xml:space="preserve">Resource Base </w:t>
      </w:r>
      <w:r w:rsidRPr="00295E5B">
        <w:rPr>
          <w:rFonts w:eastAsia="Times New Roman" w:cstheme="minorHAnsi"/>
          <w:b/>
          <w:sz w:val="24"/>
          <w:szCs w:val="24"/>
          <w:lang w:eastAsia="en-GB"/>
        </w:rPr>
        <w:t xml:space="preserve">Class teacher </w:t>
      </w:r>
    </w:p>
    <w:p w14:paraId="45998920" w14:textId="77777777" w:rsidR="00717F43" w:rsidRPr="00295E5B" w:rsidRDefault="00717F43" w:rsidP="00717F4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en-GB"/>
        </w:rPr>
      </w:pPr>
    </w:p>
    <w:tbl>
      <w:tblPr>
        <w:tblW w:w="10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5040"/>
        <w:gridCol w:w="3388"/>
      </w:tblGrid>
      <w:tr w:rsidR="00717F43" w:rsidRPr="00295E5B" w14:paraId="241F04B3" w14:textId="77777777" w:rsidTr="00456532">
        <w:trPr>
          <w:trHeight w:val="440"/>
          <w:jc w:val="center"/>
        </w:trPr>
        <w:tc>
          <w:tcPr>
            <w:tcW w:w="2160" w:type="dxa"/>
          </w:tcPr>
          <w:p w14:paraId="2E2E6F30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REQUIREMENT</w:t>
            </w:r>
          </w:p>
        </w:tc>
        <w:tc>
          <w:tcPr>
            <w:tcW w:w="5040" w:type="dxa"/>
          </w:tcPr>
          <w:p w14:paraId="466C40C1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ESSENTIAL</w:t>
            </w:r>
          </w:p>
        </w:tc>
        <w:tc>
          <w:tcPr>
            <w:tcW w:w="3388" w:type="dxa"/>
          </w:tcPr>
          <w:p w14:paraId="41FD0E6B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DESIRABLE</w:t>
            </w:r>
          </w:p>
        </w:tc>
      </w:tr>
      <w:tr w:rsidR="00717F43" w:rsidRPr="00295E5B" w14:paraId="39F53053" w14:textId="77777777" w:rsidTr="00456532">
        <w:trPr>
          <w:trHeight w:val="1056"/>
          <w:jc w:val="center"/>
        </w:trPr>
        <w:tc>
          <w:tcPr>
            <w:tcW w:w="2160" w:type="dxa"/>
          </w:tcPr>
          <w:p w14:paraId="55041B19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Qualifications and training</w:t>
            </w:r>
          </w:p>
        </w:tc>
        <w:tc>
          <w:tcPr>
            <w:tcW w:w="5040" w:type="dxa"/>
          </w:tcPr>
          <w:p w14:paraId="19906048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QTS 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(A)</w:t>
            </w:r>
          </w:p>
        </w:tc>
        <w:tc>
          <w:tcPr>
            <w:tcW w:w="3388" w:type="dxa"/>
          </w:tcPr>
          <w:p w14:paraId="52CA6799" w14:textId="77777777" w:rsidR="00717F43" w:rsidRPr="00295E5B" w:rsidRDefault="00FB3C7F" w:rsidP="005D03C5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Any relevant </w:t>
            </w:r>
            <w:r w:rsidR="000229F6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Qualifications  to support SEND pupils</w:t>
            </w:r>
            <w:r w:rsidR="005D03C5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, particularly those with autism and communication difficulties</w:t>
            </w:r>
            <w:r w:rsidR="00717F43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r w:rsidR="00717F43"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(A</w:t>
            </w:r>
            <w:r w:rsidR="002A7E09"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,I</w:t>
            </w:r>
            <w:r w:rsidR="00717F43"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)</w:t>
            </w:r>
          </w:p>
        </w:tc>
      </w:tr>
      <w:tr w:rsidR="00717F43" w:rsidRPr="00295E5B" w14:paraId="389FF04E" w14:textId="77777777" w:rsidTr="00456532">
        <w:trPr>
          <w:trHeight w:val="1780"/>
          <w:jc w:val="center"/>
        </w:trPr>
        <w:tc>
          <w:tcPr>
            <w:tcW w:w="2160" w:type="dxa"/>
          </w:tcPr>
          <w:p w14:paraId="0E4BAE88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Experience</w:t>
            </w:r>
          </w:p>
        </w:tc>
        <w:tc>
          <w:tcPr>
            <w:tcW w:w="5040" w:type="dxa"/>
          </w:tcPr>
          <w:p w14:paraId="08734ABC" w14:textId="77777777" w:rsidR="00717F43" w:rsidRPr="00295E5B" w:rsidRDefault="00717F43" w:rsidP="00717F43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Mainstream </w:t>
            </w:r>
            <w:r w:rsidR="00FB3C7F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and SEND</w:t>
            </w: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teaching experience 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(A)</w:t>
            </w:r>
          </w:p>
          <w:p w14:paraId="4A06D208" w14:textId="77777777" w:rsidR="00717F43" w:rsidRPr="00295E5B" w:rsidRDefault="00717F43" w:rsidP="00717F43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Experience of leading, motivating and developing staff 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(A, I)</w:t>
            </w:r>
          </w:p>
          <w:p w14:paraId="02B45E8B" w14:textId="77777777" w:rsidR="00FB3C7F" w:rsidRPr="00295E5B" w:rsidRDefault="00FB3C7F" w:rsidP="00FB3C7F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Experience of contributing to Annual Reviews of pupils’ EHCP’s 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</w:t>
            </w:r>
            <w:proofErr w:type="gramStart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A,I</w:t>
            </w:r>
            <w:proofErr w:type="gramEnd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)</w:t>
            </w:r>
          </w:p>
          <w:p w14:paraId="5C9BA19B" w14:textId="77777777" w:rsidR="00717F43" w:rsidRPr="00295E5B" w:rsidRDefault="00FB3C7F" w:rsidP="00717F43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Experience of providing a</w:t>
            </w:r>
            <w:r w:rsidR="00717F43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curriculum </w:t>
            </w: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to meet the needs of SEND pupils</w:t>
            </w:r>
            <w:r w:rsidR="00717F43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r w:rsidR="00717F43"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</w:t>
            </w:r>
            <w:proofErr w:type="gramStart"/>
            <w:r w:rsidR="00717F43"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A,I</w:t>
            </w:r>
            <w:proofErr w:type="gramEnd"/>
            <w:r w:rsidR="00717F43"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,R)</w:t>
            </w:r>
          </w:p>
          <w:p w14:paraId="5993B078" w14:textId="77777777" w:rsidR="00FB3C7F" w:rsidRPr="00295E5B" w:rsidRDefault="00717F43" w:rsidP="00FB3C7F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Experience of effective partne</w:t>
            </w:r>
            <w:r w:rsidR="00FB3C7F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rship working with other staff</w:t>
            </w: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parents and </w:t>
            </w:r>
            <w:r w:rsidR="00FB3C7F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other agencies 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(A,I,R)</w:t>
            </w:r>
          </w:p>
        </w:tc>
        <w:tc>
          <w:tcPr>
            <w:tcW w:w="3388" w:type="dxa"/>
          </w:tcPr>
          <w:p w14:paraId="11E5D16D" w14:textId="77777777" w:rsidR="00717F43" w:rsidRPr="00295E5B" w:rsidRDefault="00717F43" w:rsidP="00717F43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Experience of leading staff training 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(A,I)</w:t>
            </w:r>
          </w:p>
        </w:tc>
      </w:tr>
      <w:tr w:rsidR="00717F43" w:rsidRPr="00295E5B" w14:paraId="798931A6" w14:textId="77777777" w:rsidTr="00456532">
        <w:trPr>
          <w:trHeight w:val="1980"/>
          <w:jc w:val="center"/>
        </w:trPr>
        <w:tc>
          <w:tcPr>
            <w:tcW w:w="2160" w:type="dxa"/>
          </w:tcPr>
          <w:p w14:paraId="6AD2B288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Professional knowledge and understanding</w:t>
            </w:r>
          </w:p>
          <w:p w14:paraId="3017EF36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5040" w:type="dxa"/>
          </w:tcPr>
          <w:p w14:paraId="2140C25C" w14:textId="77777777" w:rsidR="00717F43" w:rsidRPr="00295E5B" w:rsidRDefault="00717F43" w:rsidP="00717F43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Knowledge of </w:t>
            </w:r>
            <w:r w:rsidR="009744AF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a </w:t>
            </w: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range of assessment processes 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</w:t>
            </w:r>
            <w:proofErr w:type="gramStart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A,I</w:t>
            </w:r>
            <w:proofErr w:type="gramEnd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)</w:t>
            </w:r>
          </w:p>
          <w:p w14:paraId="4C6D11CC" w14:textId="77777777" w:rsidR="00456532" w:rsidRPr="00295E5B" w:rsidRDefault="00456532" w:rsidP="00717F43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Knowledge of the SEND code of practice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 (</w:t>
            </w:r>
            <w:proofErr w:type="gramStart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A,I</w:t>
            </w:r>
            <w:proofErr w:type="gramEnd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)</w:t>
            </w:r>
          </w:p>
          <w:p w14:paraId="0F5098CD" w14:textId="77777777" w:rsidR="00F74871" w:rsidRPr="00295E5B" w:rsidRDefault="00F74871" w:rsidP="00F74871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Awareness of Ofsted </w:t>
            </w:r>
            <w:proofErr w:type="gramStart"/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framework  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</w:t>
            </w:r>
            <w:proofErr w:type="gramEnd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A)</w:t>
            </w:r>
          </w:p>
          <w:p w14:paraId="2202B436" w14:textId="77777777" w:rsidR="00717F43" w:rsidRPr="00295E5B" w:rsidRDefault="00717F43" w:rsidP="00717F43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Using </w:t>
            </w:r>
            <w:r w:rsidR="00F74871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assessment</w:t>
            </w: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to set targets 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</w:t>
            </w:r>
            <w:proofErr w:type="gramStart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A,I</w:t>
            </w:r>
            <w:proofErr w:type="gramEnd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)</w:t>
            </w:r>
          </w:p>
          <w:p w14:paraId="5CC836E2" w14:textId="77777777" w:rsidR="00717F43" w:rsidRPr="00295E5B" w:rsidRDefault="00717F43" w:rsidP="00717F43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Knowledge and understanding of effective teaching and learning </w:t>
            </w:r>
            <w:r w:rsidR="009744AF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strategies</w:t>
            </w: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</w:t>
            </w:r>
            <w:proofErr w:type="gramStart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A,I</w:t>
            </w:r>
            <w:proofErr w:type="gramEnd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)</w:t>
            </w:r>
          </w:p>
          <w:p w14:paraId="07EE6FF2" w14:textId="77777777" w:rsidR="00717F43" w:rsidRPr="00295E5B" w:rsidRDefault="00717F43" w:rsidP="00717F43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Knowledge of strategies to support specific SEN 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</w:t>
            </w:r>
            <w:proofErr w:type="gramStart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A,I</w:t>
            </w:r>
            <w:proofErr w:type="gramEnd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,R)</w:t>
            </w:r>
          </w:p>
          <w:p w14:paraId="61494358" w14:textId="77777777" w:rsidR="00717F43" w:rsidRPr="00295E5B" w:rsidRDefault="00717F43" w:rsidP="00717F43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Legal requirement on safeguarding and promotion of the well-being of children 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(I)</w:t>
            </w:r>
          </w:p>
          <w:p w14:paraId="52A97C28" w14:textId="77777777" w:rsidR="00F74871" w:rsidRPr="00295E5B" w:rsidRDefault="00F74871" w:rsidP="00717F43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Awareness of the national curriculum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 (</w:t>
            </w:r>
            <w:proofErr w:type="gramStart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A,I</w:t>
            </w:r>
            <w:proofErr w:type="gramEnd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)</w:t>
            </w:r>
          </w:p>
          <w:p w14:paraId="4B0CE7AB" w14:textId="77777777" w:rsidR="00F74871" w:rsidRPr="00295E5B" w:rsidRDefault="00F74871" w:rsidP="00717F43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Create an environment which is stimulating and purposeful for all pupils to promote teaching and learning outside the formal classroom setting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 (A, I)</w:t>
            </w:r>
          </w:p>
        </w:tc>
        <w:tc>
          <w:tcPr>
            <w:tcW w:w="3388" w:type="dxa"/>
          </w:tcPr>
          <w:p w14:paraId="49205C7E" w14:textId="77777777" w:rsidR="00717F43" w:rsidRPr="00295E5B" w:rsidRDefault="0033690E" w:rsidP="00717F43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Awareness of Early Support </w:t>
            </w:r>
            <w:r w:rsidR="00717F43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procedures </w:t>
            </w:r>
            <w:r w:rsidR="00717F43"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(A)</w:t>
            </w:r>
          </w:p>
        </w:tc>
      </w:tr>
      <w:tr w:rsidR="00717F43" w:rsidRPr="00295E5B" w14:paraId="51899CB6" w14:textId="77777777" w:rsidTr="00A65827">
        <w:trPr>
          <w:trHeight w:val="1552"/>
          <w:jc w:val="center"/>
        </w:trPr>
        <w:tc>
          <w:tcPr>
            <w:tcW w:w="2160" w:type="dxa"/>
          </w:tcPr>
          <w:p w14:paraId="1F42B261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Professional skills</w:t>
            </w:r>
          </w:p>
          <w:p w14:paraId="5CC1FD7E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1926A4D7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7A8E8C51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49A9F2D1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17D50B47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631E63FB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1FEE6F13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1927EC0B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2B97280E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60E8748E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50CC52C3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498FE140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2FC128FF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204E82D3" w14:textId="77777777" w:rsidR="00A65827" w:rsidRPr="00295E5B" w:rsidRDefault="00A65827" w:rsidP="00717F43">
            <w:pPr>
              <w:spacing w:after="0" w:line="240" w:lineRule="auto"/>
              <w:rPr>
                <w:rFonts w:eastAsia="Times New Roman" w:cstheme="minorHAnsi"/>
                <w:i/>
                <w:sz w:val="24"/>
                <w:szCs w:val="24"/>
                <w:lang w:eastAsia="en-GB"/>
              </w:rPr>
            </w:pPr>
          </w:p>
          <w:p w14:paraId="7EFD975D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i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i/>
                <w:sz w:val="24"/>
                <w:szCs w:val="24"/>
                <w:lang w:eastAsia="en-GB"/>
              </w:rPr>
              <w:t>(Professional skills cont.)</w:t>
            </w:r>
          </w:p>
        </w:tc>
        <w:tc>
          <w:tcPr>
            <w:tcW w:w="5040" w:type="dxa"/>
          </w:tcPr>
          <w:p w14:paraId="61A4CC42" w14:textId="77777777" w:rsidR="00717F43" w:rsidRPr="00295E5B" w:rsidRDefault="00717F43" w:rsidP="00717F43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 xml:space="preserve">Use of ICT as a tool for teaching, learning and administration 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(A)</w:t>
            </w:r>
          </w:p>
          <w:p w14:paraId="0A3CFB63" w14:textId="77777777" w:rsidR="00717F43" w:rsidRPr="00295E5B" w:rsidRDefault="00717F43" w:rsidP="00717F43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Ability to formulate SMART targets for individuals across the curriculum</w:t>
            </w:r>
            <w:r w:rsidR="00A65827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</w:t>
            </w:r>
            <w:proofErr w:type="gramStart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A,I</w:t>
            </w:r>
            <w:proofErr w:type="gramEnd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,R)</w:t>
            </w:r>
          </w:p>
          <w:p w14:paraId="6084BEA8" w14:textId="77777777" w:rsidR="00717F43" w:rsidRPr="00295E5B" w:rsidRDefault="00717F43" w:rsidP="00717F43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Ability to teach a wide range of National Curriculum subjects within a P</w:t>
            </w:r>
            <w:r w:rsidR="0033690E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re Key Stage Standards to year 6 expectations</w:t>
            </w: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</w:t>
            </w:r>
            <w:proofErr w:type="gramStart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A,I</w:t>
            </w:r>
            <w:proofErr w:type="gramEnd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,R)</w:t>
            </w:r>
          </w:p>
          <w:p w14:paraId="5F932DFD" w14:textId="77777777" w:rsidR="00717F43" w:rsidRPr="00295E5B" w:rsidRDefault="00717F43" w:rsidP="00717F43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Ab</w:t>
            </w:r>
            <w:r w:rsidR="0033690E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ility to</w:t>
            </w: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work independently and as part of a team.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 (</w:t>
            </w:r>
            <w:proofErr w:type="gramStart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A,I</w:t>
            </w:r>
            <w:proofErr w:type="gramEnd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,R)</w:t>
            </w:r>
          </w:p>
          <w:p w14:paraId="2C581F86" w14:textId="77777777" w:rsidR="00717F43" w:rsidRPr="00295E5B" w:rsidRDefault="00717F43" w:rsidP="00717F43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Assessment for learning and differentiation</w:t>
            </w:r>
            <w:r w:rsidR="00A65827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</w:t>
            </w:r>
            <w:proofErr w:type="gramStart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A,I</w:t>
            </w:r>
            <w:proofErr w:type="gramEnd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,R)</w:t>
            </w:r>
          </w:p>
          <w:p w14:paraId="4BBE1EA3" w14:textId="77777777" w:rsidR="00717F43" w:rsidRPr="00295E5B" w:rsidRDefault="00717F43" w:rsidP="00717F43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Positive behaviour management skills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</w:t>
            </w:r>
            <w:proofErr w:type="gramStart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A,I</w:t>
            </w:r>
            <w:proofErr w:type="gramEnd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,R)</w:t>
            </w:r>
          </w:p>
          <w:p w14:paraId="57AA2D94" w14:textId="77777777" w:rsidR="00F74871" w:rsidRPr="00295E5B" w:rsidRDefault="00F74871" w:rsidP="00717F43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Build relationships with all young people which will encourage their interest and participation in their education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 (</w:t>
            </w:r>
            <w:proofErr w:type="gramStart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A,I</w:t>
            </w:r>
            <w:proofErr w:type="gramEnd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)</w:t>
            </w:r>
          </w:p>
          <w:p w14:paraId="36A362DA" w14:textId="77777777" w:rsidR="00717F43" w:rsidRPr="00295E5B" w:rsidRDefault="00717F43" w:rsidP="00717F43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Ability to create a positive culture of high expectat</w:t>
            </w:r>
            <w:r w:rsidR="00A65827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ion and challenge, and promote</w:t>
            </w: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emotional </w:t>
            </w:r>
            <w:proofErr w:type="spellStart"/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well being</w:t>
            </w:r>
            <w:proofErr w:type="spellEnd"/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of pupils</w:t>
            </w:r>
            <w:r w:rsidR="00A65827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</w:t>
            </w:r>
            <w:proofErr w:type="gramStart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A,I</w:t>
            </w:r>
            <w:proofErr w:type="gramEnd"/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,R)</w:t>
            </w:r>
          </w:p>
          <w:p w14:paraId="3514281A" w14:textId="77777777" w:rsidR="00717F43" w:rsidRPr="00295E5B" w:rsidRDefault="00717F43" w:rsidP="0033690E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Excellent written/oral communication skills 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(A,I,R)</w:t>
            </w:r>
          </w:p>
        </w:tc>
        <w:tc>
          <w:tcPr>
            <w:tcW w:w="3388" w:type="dxa"/>
          </w:tcPr>
          <w:p w14:paraId="61533E4B" w14:textId="77777777" w:rsidR="00717F43" w:rsidRPr="00295E5B" w:rsidRDefault="00F74871" w:rsidP="00717F43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Positive handling</w:t>
            </w:r>
            <w:r w:rsidR="00717F43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training or other additional positive behaviour management tools </w:t>
            </w:r>
            <w:r w:rsidR="00717F43"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(A,I)</w:t>
            </w:r>
          </w:p>
        </w:tc>
      </w:tr>
      <w:tr w:rsidR="00717F43" w:rsidRPr="00295E5B" w14:paraId="1D31E884" w14:textId="77777777" w:rsidTr="00456532">
        <w:trPr>
          <w:trHeight w:val="966"/>
          <w:jc w:val="center"/>
        </w:trPr>
        <w:tc>
          <w:tcPr>
            <w:tcW w:w="2160" w:type="dxa"/>
          </w:tcPr>
          <w:p w14:paraId="274DC750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Quality of application</w:t>
            </w:r>
          </w:p>
        </w:tc>
        <w:tc>
          <w:tcPr>
            <w:tcW w:w="5040" w:type="dxa"/>
          </w:tcPr>
          <w:p w14:paraId="6DE40FB1" w14:textId="77777777" w:rsidR="00717F43" w:rsidRPr="00295E5B" w:rsidRDefault="00717F43" w:rsidP="00717F43">
            <w:pPr>
              <w:numPr>
                <w:ilvl w:val="0"/>
                <w:numId w:val="6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Good quality communication 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(A)</w:t>
            </w:r>
          </w:p>
          <w:p w14:paraId="613AEC04" w14:textId="77777777" w:rsidR="00717F43" w:rsidRPr="00295E5B" w:rsidRDefault="00717F43" w:rsidP="00717F43">
            <w:pPr>
              <w:numPr>
                <w:ilvl w:val="0"/>
                <w:numId w:val="6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Well thought out views </w:t>
            </w: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(A)</w:t>
            </w:r>
          </w:p>
          <w:p w14:paraId="2C7D32E4" w14:textId="77777777" w:rsidR="00717F43" w:rsidRPr="00295E5B" w:rsidRDefault="00717F43" w:rsidP="00717F43">
            <w:pPr>
              <w:numPr>
                <w:ilvl w:val="0"/>
                <w:numId w:val="6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It should address the post requirements and be well presented</w:t>
            </w:r>
          </w:p>
        </w:tc>
        <w:tc>
          <w:tcPr>
            <w:tcW w:w="3388" w:type="dxa"/>
          </w:tcPr>
          <w:p w14:paraId="5A161BB6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717F43" w:rsidRPr="00295E5B" w14:paraId="24549DFC" w14:textId="77777777" w:rsidTr="00456532">
        <w:trPr>
          <w:trHeight w:val="347"/>
          <w:jc w:val="center"/>
        </w:trPr>
        <w:tc>
          <w:tcPr>
            <w:tcW w:w="2160" w:type="dxa"/>
          </w:tcPr>
          <w:p w14:paraId="1EB1C9CD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Reference</w:t>
            </w:r>
          </w:p>
        </w:tc>
        <w:tc>
          <w:tcPr>
            <w:tcW w:w="5040" w:type="dxa"/>
          </w:tcPr>
          <w:p w14:paraId="259779A4" w14:textId="77777777" w:rsidR="00717F43" w:rsidRPr="00295E5B" w:rsidRDefault="0033690E" w:rsidP="0033690E">
            <w:pPr>
              <w:numPr>
                <w:ilvl w:val="0"/>
                <w:numId w:val="7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Two s</w:t>
            </w:r>
            <w:r w:rsidR="00717F43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upportive references </w:t>
            </w:r>
            <w:r w:rsidR="00717F43"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(R)</w:t>
            </w:r>
          </w:p>
        </w:tc>
        <w:tc>
          <w:tcPr>
            <w:tcW w:w="3388" w:type="dxa"/>
          </w:tcPr>
          <w:p w14:paraId="3F225CF3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717F43" w:rsidRPr="00295E5B" w14:paraId="7B0891E4" w14:textId="77777777" w:rsidTr="00456532">
        <w:trPr>
          <w:trHeight w:val="1255"/>
          <w:jc w:val="center"/>
        </w:trPr>
        <w:tc>
          <w:tcPr>
            <w:tcW w:w="2160" w:type="dxa"/>
          </w:tcPr>
          <w:p w14:paraId="5D3D9FDE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Disclosure of Criminal Record</w:t>
            </w:r>
          </w:p>
        </w:tc>
        <w:tc>
          <w:tcPr>
            <w:tcW w:w="5040" w:type="dxa"/>
          </w:tcPr>
          <w:p w14:paraId="202AE0E4" w14:textId="77777777" w:rsidR="00717F43" w:rsidRPr="00295E5B" w:rsidRDefault="00717F43" w:rsidP="00717F43">
            <w:pPr>
              <w:numPr>
                <w:ilvl w:val="0"/>
                <w:numId w:val="7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The successful candidates appointment will be subject to the Local Authority obtaining satisfactory enhanced disclosure from DBS</w:t>
            </w:r>
          </w:p>
        </w:tc>
        <w:tc>
          <w:tcPr>
            <w:tcW w:w="3388" w:type="dxa"/>
          </w:tcPr>
          <w:p w14:paraId="28024B1E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717F43" w:rsidRPr="00295E5B" w14:paraId="45E0A60F" w14:textId="77777777" w:rsidTr="00456532">
        <w:trPr>
          <w:trHeight w:val="2160"/>
          <w:jc w:val="center"/>
        </w:trPr>
        <w:tc>
          <w:tcPr>
            <w:tcW w:w="10588" w:type="dxa"/>
            <w:gridSpan w:val="3"/>
          </w:tcPr>
          <w:p w14:paraId="12D1C96C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Professional attributes:</w:t>
            </w:r>
          </w:p>
          <w:p w14:paraId="1528F5CD" w14:textId="77777777" w:rsidR="00717F43" w:rsidRPr="00295E5B" w:rsidRDefault="00717F43" w:rsidP="00717F43">
            <w:pPr>
              <w:numPr>
                <w:ilvl w:val="0"/>
                <w:numId w:val="4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Reflective, creative practitioner, committed to CPD</w:t>
            </w:r>
          </w:p>
          <w:p w14:paraId="5F6A6A79" w14:textId="77777777" w:rsidR="00717F43" w:rsidRPr="00295E5B" w:rsidRDefault="00717F43" w:rsidP="00717F43">
            <w:pPr>
              <w:numPr>
                <w:ilvl w:val="0"/>
                <w:numId w:val="4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Ability to communicate effectively with pupils, parents, colleagues and other professionals, valuing their contributions, enabling pupil progress, achievement and well-being.</w:t>
            </w:r>
          </w:p>
          <w:p w14:paraId="10839C38" w14:textId="77777777" w:rsidR="00717F43" w:rsidRPr="00295E5B" w:rsidRDefault="00717F43" w:rsidP="00717F43">
            <w:pPr>
              <w:numPr>
                <w:ilvl w:val="0"/>
                <w:numId w:val="4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Ability to establish fair, respectful, trusting, supportive and constructive relationships with pupils and staff</w:t>
            </w:r>
          </w:p>
          <w:p w14:paraId="240CD847" w14:textId="77777777" w:rsidR="00717F43" w:rsidRPr="00295E5B" w:rsidRDefault="00717F43" w:rsidP="00717F43">
            <w:pPr>
              <w:numPr>
                <w:ilvl w:val="0"/>
                <w:numId w:val="4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Commitment to inclusion, equality and diversity</w:t>
            </w:r>
          </w:p>
          <w:p w14:paraId="1BD1DDA8" w14:textId="77777777" w:rsidR="00717F43" w:rsidRPr="00295E5B" w:rsidRDefault="00717F43" w:rsidP="00717F43">
            <w:pPr>
              <w:numPr>
                <w:ilvl w:val="0"/>
                <w:numId w:val="4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The ability to initiate and manage change</w:t>
            </w:r>
          </w:p>
          <w:p w14:paraId="5D3142E8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717F43" w:rsidRPr="00295E5B" w14:paraId="2CE0A791" w14:textId="77777777" w:rsidTr="00456532">
        <w:trPr>
          <w:trHeight w:val="2540"/>
          <w:jc w:val="center"/>
        </w:trPr>
        <w:tc>
          <w:tcPr>
            <w:tcW w:w="10588" w:type="dxa"/>
            <w:gridSpan w:val="3"/>
          </w:tcPr>
          <w:p w14:paraId="564F56E1" w14:textId="77777777" w:rsidR="00717F43" w:rsidRPr="00295E5B" w:rsidRDefault="00717F43" w:rsidP="00717F43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Personal qualities:</w:t>
            </w:r>
          </w:p>
          <w:p w14:paraId="3CC4CFE1" w14:textId="77777777" w:rsidR="00717F43" w:rsidRPr="00295E5B" w:rsidRDefault="00717F43" w:rsidP="00717F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Passionate about enabling pupils to overcome challenges and experience success</w:t>
            </w:r>
          </w:p>
          <w:p w14:paraId="6567B1EB" w14:textId="77777777" w:rsidR="00717F43" w:rsidRPr="00295E5B" w:rsidRDefault="00717F43" w:rsidP="00717F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Emotional resilience and commitment to ensuring </w:t>
            </w:r>
            <w:r w:rsidR="00A65827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the </w:t>
            </w: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achievement and </w:t>
            </w:r>
            <w:r w:rsidR="00F74871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well-being</w:t>
            </w: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of each individual pupil</w:t>
            </w:r>
          </w:p>
          <w:p w14:paraId="562173A3" w14:textId="77777777" w:rsidR="00717F43" w:rsidRPr="00295E5B" w:rsidRDefault="00717F43" w:rsidP="00717F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A sense of humour</w:t>
            </w:r>
            <w:r w:rsidR="00F74871"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positive attitude</w:t>
            </w:r>
          </w:p>
          <w:p w14:paraId="5C5E2A4D" w14:textId="77777777" w:rsidR="00717F43" w:rsidRPr="00295E5B" w:rsidRDefault="00717F43" w:rsidP="00717F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A solution focussed approach</w:t>
            </w:r>
          </w:p>
          <w:p w14:paraId="2389B001" w14:textId="77777777" w:rsidR="00717F43" w:rsidRPr="00295E5B" w:rsidRDefault="00717F43" w:rsidP="00717F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Flexibility, consistency, integrity</w:t>
            </w:r>
          </w:p>
          <w:p w14:paraId="7431DCA5" w14:textId="77777777" w:rsidR="00717F43" w:rsidRPr="00295E5B" w:rsidRDefault="00717F43" w:rsidP="00717F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The ability to deal sensitively with people and resolve conflict</w:t>
            </w:r>
          </w:p>
          <w:p w14:paraId="37EA8E51" w14:textId="77777777" w:rsidR="00717F43" w:rsidRPr="00295E5B" w:rsidRDefault="00717F43" w:rsidP="00717F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95E5B">
              <w:rPr>
                <w:rFonts w:eastAsia="Times New Roman" w:cstheme="minorHAnsi"/>
                <w:sz w:val="24"/>
                <w:szCs w:val="24"/>
                <w:lang w:eastAsia="en-GB"/>
              </w:rPr>
              <w:t>Ability to manage time effectively</w:t>
            </w:r>
          </w:p>
          <w:p w14:paraId="3C629450" w14:textId="77777777" w:rsidR="00717F43" w:rsidRPr="00295E5B" w:rsidRDefault="00717F43" w:rsidP="00F74871">
            <w:pPr>
              <w:spacing w:after="0" w:line="240" w:lineRule="auto"/>
              <w:ind w:left="284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14:paraId="41892BBC" w14:textId="77777777" w:rsidR="00717F43" w:rsidRPr="00295E5B" w:rsidRDefault="00717F43" w:rsidP="00717F4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 w:rsidRPr="00295E5B">
        <w:rPr>
          <w:rFonts w:eastAsia="Times New Roman" w:cstheme="minorHAnsi"/>
          <w:sz w:val="24"/>
          <w:szCs w:val="24"/>
          <w:lang w:eastAsia="en-GB"/>
        </w:rPr>
        <w:t>After each statement there is a code to identify how this will be assessed.</w:t>
      </w:r>
    </w:p>
    <w:p w14:paraId="465F9EC4" w14:textId="77777777" w:rsidR="00717F43" w:rsidRPr="00295E5B" w:rsidRDefault="00717F43" w:rsidP="00717F43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en-GB"/>
        </w:rPr>
      </w:pPr>
    </w:p>
    <w:p w14:paraId="5D5AAC61" w14:textId="77777777" w:rsidR="00717F43" w:rsidRPr="00295E5B" w:rsidRDefault="00717F43" w:rsidP="00717F43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en-GB"/>
        </w:rPr>
      </w:pPr>
      <w:r w:rsidRPr="00295E5B">
        <w:rPr>
          <w:rFonts w:eastAsia="Times New Roman" w:cstheme="minorHAnsi"/>
          <w:b/>
          <w:sz w:val="24"/>
          <w:szCs w:val="24"/>
          <w:lang w:eastAsia="en-GB"/>
        </w:rPr>
        <w:t>A</w:t>
      </w:r>
      <w:r w:rsidRPr="00295E5B">
        <w:rPr>
          <w:rFonts w:eastAsia="Times New Roman" w:cstheme="minorHAnsi"/>
          <w:b/>
          <w:sz w:val="24"/>
          <w:szCs w:val="24"/>
          <w:lang w:eastAsia="en-GB"/>
        </w:rPr>
        <w:tab/>
        <w:t xml:space="preserve">= </w:t>
      </w:r>
      <w:r w:rsidRPr="00295E5B">
        <w:rPr>
          <w:rFonts w:eastAsia="Times New Roman" w:cstheme="minorHAnsi"/>
          <w:b/>
          <w:sz w:val="24"/>
          <w:szCs w:val="24"/>
          <w:lang w:eastAsia="en-GB"/>
        </w:rPr>
        <w:tab/>
        <w:t>Application</w:t>
      </w:r>
    </w:p>
    <w:p w14:paraId="7A93E3A5" w14:textId="77777777" w:rsidR="00717F43" w:rsidRPr="00295E5B" w:rsidRDefault="00717F43" w:rsidP="00717F43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en-GB"/>
        </w:rPr>
      </w:pPr>
      <w:r w:rsidRPr="00295E5B">
        <w:rPr>
          <w:rFonts w:eastAsia="Times New Roman" w:cstheme="minorHAnsi"/>
          <w:b/>
          <w:sz w:val="24"/>
          <w:szCs w:val="24"/>
          <w:lang w:eastAsia="en-GB"/>
        </w:rPr>
        <w:t>I</w:t>
      </w:r>
      <w:r w:rsidRPr="00295E5B">
        <w:rPr>
          <w:rFonts w:eastAsia="Times New Roman" w:cstheme="minorHAnsi"/>
          <w:b/>
          <w:sz w:val="24"/>
          <w:szCs w:val="24"/>
          <w:lang w:eastAsia="en-GB"/>
        </w:rPr>
        <w:tab/>
        <w:t>=</w:t>
      </w:r>
      <w:r w:rsidRPr="00295E5B">
        <w:rPr>
          <w:rFonts w:eastAsia="Times New Roman" w:cstheme="minorHAnsi"/>
          <w:b/>
          <w:sz w:val="24"/>
          <w:szCs w:val="24"/>
          <w:lang w:eastAsia="en-GB"/>
        </w:rPr>
        <w:tab/>
        <w:t>Interview</w:t>
      </w:r>
    </w:p>
    <w:p w14:paraId="16912C0D" w14:textId="77777777" w:rsidR="008D32C2" w:rsidRPr="00295E5B" w:rsidRDefault="00717F43" w:rsidP="00717F43">
      <w:pPr>
        <w:spacing w:after="0" w:line="240" w:lineRule="auto"/>
        <w:jc w:val="both"/>
        <w:rPr>
          <w:rFonts w:cstheme="minorHAnsi"/>
        </w:rPr>
      </w:pPr>
      <w:r w:rsidRPr="00295E5B">
        <w:rPr>
          <w:rFonts w:eastAsia="Times New Roman" w:cstheme="minorHAnsi"/>
          <w:b/>
          <w:sz w:val="24"/>
          <w:szCs w:val="24"/>
          <w:lang w:eastAsia="en-GB"/>
        </w:rPr>
        <w:t>R</w:t>
      </w:r>
      <w:r w:rsidRPr="00295E5B">
        <w:rPr>
          <w:rFonts w:eastAsia="Times New Roman" w:cstheme="minorHAnsi"/>
          <w:b/>
          <w:sz w:val="24"/>
          <w:szCs w:val="24"/>
          <w:lang w:eastAsia="en-GB"/>
        </w:rPr>
        <w:tab/>
        <w:t>=</w:t>
      </w:r>
      <w:r w:rsidRPr="00295E5B">
        <w:rPr>
          <w:rFonts w:eastAsia="Times New Roman" w:cstheme="minorHAnsi"/>
          <w:b/>
          <w:sz w:val="24"/>
          <w:szCs w:val="24"/>
          <w:lang w:eastAsia="en-GB"/>
        </w:rPr>
        <w:tab/>
        <w:t xml:space="preserve">Reference </w:t>
      </w:r>
    </w:p>
    <w:sectPr w:rsidR="008D32C2" w:rsidRPr="00295E5B" w:rsidSect="00456532">
      <w:footerReference w:type="even" r:id="rId7"/>
      <w:footerReference w:type="default" r:id="rId8"/>
      <w:pgSz w:w="11906" w:h="16838"/>
      <w:pgMar w:top="851" w:right="907" w:bottom="851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AB1FD" w14:textId="77777777" w:rsidR="000229F6" w:rsidRDefault="000229F6">
      <w:pPr>
        <w:spacing w:after="0" w:line="240" w:lineRule="auto"/>
      </w:pPr>
      <w:r>
        <w:separator/>
      </w:r>
    </w:p>
  </w:endnote>
  <w:endnote w:type="continuationSeparator" w:id="0">
    <w:p w14:paraId="0E263E1E" w14:textId="77777777" w:rsidR="000229F6" w:rsidRDefault="000229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81A00" w14:textId="77777777" w:rsidR="000229F6" w:rsidRDefault="000229F6" w:rsidP="004565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2BA2BC5" w14:textId="77777777" w:rsidR="000229F6" w:rsidRDefault="000229F6" w:rsidP="0045653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7CA7B" w14:textId="77777777" w:rsidR="000229F6" w:rsidRDefault="000229F6" w:rsidP="004565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7E09">
      <w:rPr>
        <w:rStyle w:val="PageNumber"/>
        <w:noProof/>
      </w:rPr>
      <w:t>2</w:t>
    </w:r>
    <w:r>
      <w:rPr>
        <w:rStyle w:val="PageNumber"/>
      </w:rPr>
      <w:fldChar w:fldCharType="end"/>
    </w:r>
  </w:p>
  <w:p w14:paraId="71AF9803" w14:textId="77777777" w:rsidR="000229F6" w:rsidRDefault="000229F6" w:rsidP="00456532">
    <w:pPr>
      <w:pStyle w:val="Footer"/>
      <w:ind w:right="360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2A7E09">
      <w:rPr>
        <w:noProof/>
      </w:rPr>
      <w:t>2</w:t>
    </w:r>
    <w:r>
      <w:fldChar w:fldCharType="end"/>
    </w:r>
    <w:r>
      <w:t xml:space="preserve"> of </w:t>
    </w:r>
    <w:r w:rsidR="00295E5B">
      <w:fldChar w:fldCharType="begin"/>
    </w:r>
    <w:r w:rsidR="00295E5B">
      <w:instrText xml:space="preserve"> NUMPAGES </w:instrText>
    </w:r>
    <w:r w:rsidR="00295E5B">
      <w:fldChar w:fldCharType="separate"/>
    </w:r>
    <w:r w:rsidR="002A7E09">
      <w:rPr>
        <w:noProof/>
      </w:rPr>
      <w:t>2</w:t>
    </w:r>
    <w:r w:rsidR="00295E5B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3B2FB" w14:textId="77777777" w:rsidR="000229F6" w:rsidRDefault="000229F6">
      <w:pPr>
        <w:spacing w:after="0" w:line="240" w:lineRule="auto"/>
      </w:pPr>
      <w:r>
        <w:separator/>
      </w:r>
    </w:p>
  </w:footnote>
  <w:footnote w:type="continuationSeparator" w:id="0">
    <w:p w14:paraId="00E8356E" w14:textId="77777777" w:rsidR="000229F6" w:rsidRDefault="000229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B62E5"/>
    <w:multiLevelType w:val="hybridMultilevel"/>
    <w:tmpl w:val="AC8CEF58"/>
    <w:lvl w:ilvl="0" w:tplc="2F702F8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1615F9"/>
    <w:multiLevelType w:val="hybridMultilevel"/>
    <w:tmpl w:val="3258BEE8"/>
    <w:lvl w:ilvl="0" w:tplc="2F702F8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9370B3"/>
    <w:multiLevelType w:val="hybridMultilevel"/>
    <w:tmpl w:val="AEA22A08"/>
    <w:lvl w:ilvl="0" w:tplc="2F702F8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210307"/>
    <w:multiLevelType w:val="hybridMultilevel"/>
    <w:tmpl w:val="A43E5E82"/>
    <w:lvl w:ilvl="0" w:tplc="2F702F8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A4E4A"/>
    <w:multiLevelType w:val="hybridMultilevel"/>
    <w:tmpl w:val="1E76F61C"/>
    <w:lvl w:ilvl="0" w:tplc="2F702F8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71677"/>
    <w:multiLevelType w:val="hybridMultilevel"/>
    <w:tmpl w:val="EC3C8286"/>
    <w:lvl w:ilvl="0" w:tplc="2F702F8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2D3B3D"/>
    <w:multiLevelType w:val="hybridMultilevel"/>
    <w:tmpl w:val="A48E856A"/>
    <w:lvl w:ilvl="0" w:tplc="2F702F8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F43"/>
    <w:rsid w:val="000229F6"/>
    <w:rsid w:val="002347B8"/>
    <w:rsid w:val="00295E5B"/>
    <w:rsid w:val="002A7E09"/>
    <w:rsid w:val="0033690E"/>
    <w:rsid w:val="00435E9D"/>
    <w:rsid w:val="00456532"/>
    <w:rsid w:val="004B3238"/>
    <w:rsid w:val="005D03C5"/>
    <w:rsid w:val="00717F43"/>
    <w:rsid w:val="008D32C2"/>
    <w:rsid w:val="009744AF"/>
    <w:rsid w:val="00A65827"/>
    <w:rsid w:val="00B903C3"/>
    <w:rsid w:val="00F739E7"/>
    <w:rsid w:val="00F74871"/>
    <w:rsid w:val="00FB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3EDB7"/>
  <w15:docId w15:val="{12CEE003-F027-4560-A2C2-D3BD85044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717F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17F43"/>
  </w:style>
  <w:style w:type="character" w:styleId="PageNumber">
    <w:name w:val="page number"/>
    <w:basedOn w:val="DefaultParagraphFont"/>
    <w:rsid w:val="00717F4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mismith</dc:creator>
  <cp:lastModifiedBy>Emma Emery</cp:lastModifiedBy>
  <cp:revision>2</cp:revision>
  <dcterms:created xsi:type="dcterms:W3CDTF">2026-06-01T10:16:00Z</dcterms:created>
  <dcterms:modified xsi:type="dcterms:W3CDTF">2026-06-01T10:16:00Z</dcterms:modified>
</cp:coreProperties>
</file>